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9C5A6F" w14:textId="513C24F8" w:rsidR="00DF3084" w:rsidRDefault="00DF3084" w:rsidP="009917E8">
      <w:pPr>
        <w:spacing w:line="480" w:lineRule="auto"/>
      </w:pPr>
    </w:p>
    <w:p w14:paraId="0B6313BE" w14:textId="72F904BC" w:rsidR="009917E8" w:rsidRDefault="009917E8" w:rsidP="009917E8">
      <w:pPr>
        <w:spacing w:line="480" w:lineRule="auto"/>
      </w:pPr>
    </w:p>
    <w:p w14:paraId="5637A0A6" w14:textId="2F1ADFFD" w:rsidR="009917E8" w:rsidRDefault="009917E8" w:rsidP="009917E8">
      <w:pPr>
        <w:spacing w:line="480" w:lineRule="auto"/>
      </w:pPr>
    </w:p>
    <w:p w14:paraId="350FC507" w14:textId="39066866" w:rsidR="009917E8" w:rsidRDefault="009917E8" w:rsidP="009917E8">
      <w:pPr>
        <w:spacing w:line="480" w:lineRule="auto"/>
      </w:pPr>
    </w:p>
    <w:p w14:paraId="6AB977F5" w14:textId="3DD9AD5C" w:rsidR="009917E8" w:rsidRDefault="00095DBC" w:rsidP="00864FFF">
      <w:pPr>
        <w:spacing w:line="480" w:lineRule="auto"/>
        <w:jc w:val="center"/>
      </w:pPr>
      <w:bookmarkStart w:id="0" w:name="_GoBack"/>
      <w:r>
        <w:t>Rocks and Minerals</w:t>
      </w:r>
    </w:p>
    <w:bookmarkEnd w:id="0"/>
    <w:p w14:paraId="677B67A4" w14:textId="1A6EAE4A" w:rsidR="009917E8" w:rsidRDefault="00095DBC" w:rsidP="00864FFF">
      <w:pPr>
        <w:spacing w:line="480" w:lineRule="auto"/>
        <w:jc w:val="center"/>
      </w:pPr>
      <w:r>
        <w:t>Student’s Name</w:t>
      </w:r>
    </w:p>
    <w:p w14:paraId="23210E5F" w14:textId="62DC8121" w:rsidR="009917E8" w:rsidRDefault="00095DBC" w:rsidP="00864FFF">
      <w:pPr>
        <w:spacing w:line="480" w:lineRule="auto"/>
        <w:jc w:val="center"/>
      </w:pPr>
      <w:r>
        <w:t>Institutional Affiliation</w:t>
      </w:r>
    </w:p>
    <w:p w14:paraId="4052BF9B" w14:textId="418D775F" w:rsidR="009917E8" w:rsidRDefault="009917E8" w:rsidP="009917E8">
      <w:pPr>
        <w:spacing w:line="480" w:lineRule="auto"/>
      </w:pPr>
    </w:p>
    <w:p w14:paraId="6B295E16" w14:textId="2D0B6562" w:rsidR="009917E8" w:rsidRDefault="009917E8" w:rsidP="009917E8">
      <w:pPr>
        <w:spacing w:line="480" w:lineRule="auto"/>
      </w:pPr>
    </w:p>
    <w:p w14:paraId="293D2FF4" w14:textId="2B6564D4" w:rsidR="009917E8" w:rsidRDefault="009917E8" w:rsidP="009917E8">
      <w:pPr>
        <w:spacing w:line="480" w:lineRule="auto"/>
      </w:pPr>
    </w:p>
    <w:p w14:paraId="6BD9F3E7" w14:textId="236ECB6C" w:rsidR="009917E8" w:rsidRDefault="009917E8" w:rsidP="009917E8">
      <w:pPr>
        <w:spacing w:line="480" w:lineRule="auto"/>
      </w:pPr>
    </w:p>
    <w:p w14:paraId="6C7EB44A" w14:textId="53D774B7" w:rsidR="009917E8" w:rsidRDefault="009917E8" w:rsidP="009917E8">
      <w:pPr>
        <w:spacing w:line="480" w:lineRule="auto"/>
      </w:pPr>
    </w:p>
    <w:p w14:paraId="0BA577CF" w14:textId="65F2062E" w:rsidR="009917E8" w:rsidRDefault="009917E8" w:rsidP="009917E8">
      <w:pPr>
        <w:spacing w:line="480" w:lineRule="auto"/>
      </w:pPr>
    </w:p>
    <w:p w14:paraId="10E40594" w14:textId="16B6C3B4" w:rsidR="009917E8" w:rsidRDefault="009917E8" w:rsidP="009917E8">
      <w:pPr>
        <w:spacing w:line="480" w:lineRule="auto"/>
      </w:pPr>
    </w:p>
    <w:p w14:paraId="7C7E880F" w14:textId="1D36A615" w:rsidR="009917E8" w:rsidRDefault="009917E8" w:rsidP="009917E8">
      <w:pPr>
        <w:spacing w:line="480" w:lineRule="auto"/>
      </w:pPr>
    </w:p>
    <w:p w14:paraId="548E2634" w14:textId="6C5C8A08" w:rsidR="009917E8" w:rsidRDefault="009917E8" w:rsidP="009917E8">
      <w:pPr>
        <w:spacing w:line="480" w:lineRule="auto"/>
      </w:pPr>
    </w:p>
    <w:p w14:paraId="35283963" w14:textId="632E54C4" w:rsidR="009917E8" w:rsidRDefault="009917E8" w:rsidP="009917E8">
      <w:pPr>
        <w:spacing w:line="480" w:lineRule="auto"/>
      </w:pPr>
    </w:p>
    <w:p w14:paraId="0376E030" w14:textId="02834405" w:rsidR="009917E8" w:rsidRDefault="009917E8" w:rsidP="009917E8">
      <w:pPr>
        <w:spacing w:line="480" w:lineRule="auto"/>
      </w:pPr>
    </w:p>
    <w:p w14:paraId="00D5183C" w14:textId="0A11ACBF" w:rsidR="009917E8" w:rsidRDefault="00095DBC" w:rsidP="00864FFF">
      <w:pPr>
        <w:spacing w:line="480" w:lineRule="auto"/>
        <w:jc w:val="center"/>
      </w:pPr>
      <w:r>
        <w:lastRenderedPageBreak/>
        <w:t>Rocks and Minerals</w:t>
      </w:r>
    </w:p>
    <w:p w14:paraId="631CD335" w14:textId="47145D71" w:rsidR="009917E8" w:rsidRPr="00864FFF" w:rsidRDefault="00095DBC" w:rsidP="009917E8">
      <w:pPr>
        <w:spacing w:line="480" w:lineRule="auto"/>
        <w:rPr>
          <w:b/>
          <w:bCs/>
        </w:rPr>
      </w:pPr>
      <w:r w:rsidRPr="00864FFF">
        <w:rPr>
          <w:b/>
          <w:bCs/>
        </w:rPr>
        <w:t>Steps used to identify rocks and minerals.</w:t>
      </w:r>
    </w:p>
    <w:p w14:paraId="7351A345" w14:textId="640F3C8C" w:rsidR="009917E8" w:rsidRDefault="00095DBC" w:rsidP="009917E8">
      <w:pPr>
        <w:spacing w:line="480" w:lineRule="auto"/>
      </w:pPr>
      <w:r>
        <w:tab/>
        <w:t>The firsts step in mineral</w:t>
      </w:r>
      <w:r w:rsidR="000B2915">
        <w:t xml:space="preserve"> </w:t>
      </w:r>
      <w:r>
        <w:t>identificatio</w:t>
      </w:r>
      <w:r w:rsidR="00364B9B">
        <w:t>n</w:t>
      </w:r>
      <w:r w:rsidR="000B2915">
        <w:t xml:space="preserve"> is color determination</w:t>
      </w:r>
      <w:r>
        <w:t>.</w:t>
      </w:r>
      <w:r w:rsidR="000B2915">
        <w:t xml:space="preserve"> Color employs physical identification method</w:t>
      </w:r>
      <w:r>
        <w:t>. Step two is hardness evaluation, which is done by scratching the mineral. Step three also uses the physical method of luster. Luster refers to how light reflects a specific mineral</w:t>
      </w:r>
      <w:r w:rsidR="00C50B5F">
        <w:t xml:space="preserve">. The </w:t>
      </w:r>
      <w:r w:rsidR="00364B9B">
        <w:t xml:space="preserve">fourth </w:t>
      </w:r>
      <w:r w:rsidR="00C50B5F">
        <w:t xml:space="preserve">step is a streak, which uses morphological </w:t>
      </w:r>
      <w:r w:rsidR="00CC67E3">
        <w:t>characteristics</w:t>
      </w:r>
      <w:r w:rsidR="00C50B5F">
        <w:t xml:space="preserve"> in mineral identification</w:t>
      </w:r>
      <w:r w:rsidR="00864FFF" w:rsidRPr="00864FFF">
        <w:rPr>
          <w:rFonts w:ascii="Arial" w:hAnsi="Arial" w:cs="Arial"/>
          <w:color w:val="000000"/>
          <w:sz w:val="20"/>
          <w:szCs w:val="20"/>
          <w:shd w:val="clear" w:color="auto" w:fill="FFFFFF"/>
        </w:rPr>
        <w:t xml:space="preserve"> </w:t>
      </w:r>
      <w:r w:rsidR="00864FFF" w:rsidRPr="00B743A0">
        <w:rPr>
          <w:color w:val="000000"/>
          <w:shd w:val="clear" w:color="auto" w:fill="FFFFFF"/>
        </w:rPr>
        <w:t>("Mineral Identification Key," 2020)</w:t>
      </w:r>
      <w:r w:rsidR="00C50B5F">
        <w:t xml:space="preserve">. The </w:t>
      </w:r>
      <w:r w:rsidR="00364B9B">
        <w:t xml:space="preserve">fifth </w:t>
      </w:r>
      <w:r w:rsidR="00C50B5F">
        <w:t xml:space="preserve">step is determining the minerals fracture as well as the cleavage. Step </w:t>
      </w:r>
      <w:r w:rsidR="00364B9B">
        <w:t xml:space="preserve">sixth </w:t>
      </w:r>
      <w:r w:rsidR="00C50B5F">
        <w:t>is the magnetism of a mineral and refers to the chemical composition of a mineral. The final step is the evaluation of the fizzing property.</w:t>
      </w:r>
    </w:p>
    <w:p w14:paraId="0DDEB8BD" w14:textId="4FC1C17F" w:rsidR="009917E8" w:rsidRPr="00864FFF" w:rsidRDefault="00095DBC" w:rsidP="009917E8">
      <w:pPr>
        <w:spacing w:line="480" w:lineRule="auto"/>
        <w:rPr>
          <w:b/>
          <w:bCs/>
        </w:rPr>
      </w:pPr>
      <w:r w:rsidRPr="00864FFF">
        <w:rPr>
          <w:b/>
          <w:bCs/>
        </w:rPr>
        <w:t>Composition and identification of diamond, dolomite, gneiss, and chalk.</w:t>
      </w:r>
    </w:p>
    <w:p w14:paraId="57290CB0" w14:textId="3380425B" w:rsidR="00364B9B" w:rsidRDefault="00095DBC" w:rsidP="009917E8">
      <w:pPr>
        <w:spacing w:line="480" w:lineRule="auto"/>
      </w:pPr>
      <w:r>
        <w:tab/>
        <w:t xml:space="preserve">Diamond is a </w:t>
      </w:r>
      <w:r w:rsidR="00CC67E3">
        <w:t>colorless</w:t>
      </w:r>
      <w:r>
        <w:t xml:space="preserve"> gemstone; it is a very hard mineral, it has adamantine luster, has a colorless streak, it has a hard fracture and cleavage, it is non-magnetic and produces a high fizzing sound. Dolomite crystals have various colors, which are </w:t>
      </w:r>
      <w:r w:rsidR="00CC67E3">
        <w:t>colorless</w:t>
      </w:r>
      <w:r>
        <w:t xml:space="preserve">, </w:t>
      </w:r>
      <w:r w:rsidR="007A0B0D">
        <w:t>white, bluish, dark gray, or buff</w:t>
      </w:r>
      <w:r w:rsidR="00CC67E3">
        <w:t>-colored</w:t>
      </w:r>
      <w:r w:rsidR="007A0B0D">
        <w:t xml:space="preserve">. It is a hard mineral, has a medium luster, pinkish streak, has tri-cleavage, magnetic, and a high fizzing sound. Gneiss is dark in color, hard, </w:t>
      </w:r>
      <w:r w:rsidR="00CC67E3">
        <w:t>coarse</w:t>
      </w:r>
      <w:r w:rsidR="007A0B0D">
        <w:t>-grained, alternating luster, non-magnetic, and no fizzing sound with water</w:t>
      </w:r>
      <w:r w:rsidR="00B743A0" w:rsidRPr="00B743A0">
        <w:rPr>
          <w:rFonts w:ascii="Arial" w:hAnsi="Arial" w:cs="Arial"/>
          <w:color w:val="000000"/>
          <w:sz w:val="20"/>
          <w:szCs w:val="20"/>
          <w:shd w:val="clear" w:color="auto" w:fill="FFFFFF"/>
        </w:rPr>
        <w:t xml:space="preserve"> </w:t>
      </w:r>
      <w:r w:rsidR="00B743A0" w:rsidRPr="00B743A0">
        <w:rPr>
          <w:color w:val="000000"/>
          <w:shd w:val="clear" w:color="auto" w:fill="FFFFFF"/>
        </w:rPr>
        <w:t>("Identification_Rocks.pdf," 2020)</w:t>
      </w:r>
      <w:r w:rsidR="007A0B0D" w:rsidRPr="00B743A0">
        <w:t>.</w:t>
      </w:r>
      <w:r w:rsidR="007A0B0D">
        <w:t xml:space="preserve"> Chalk is light gray or white in color, smooth, non-luster, smooth fracture, </w:t>
      </w:r>
      <w:r w:rsidR="00CC67E3">
        <w:t>non-magnetic</w:t>
      </w:r>
      <w:r w:rsidR="007A0B0D">
        <w:t>, and produces a fizzing sound with water.</w:t>
      </w:r>
      <w:r>
        <w:t xml:space="preserve"> </w:t>
      </w:r>
    </w:p>
    <w:p w14:paraId="66BBCF2E" w14:textId="2377553D" w:rsidR="00C50B5F" w:rsidRPr="00864FFF" w:rsidRDefault="00095DBC" w:rsidP="009917E8">
      <w:pPr>
        <w:spacing w:line="480" w:lineRule="auto"/>
        <w:rPr>
          <w:b/>
          <w:bCs/>
        </w:rPr>
      </w:pPr>
      <w:r w:rsidRPr="00864FFF">
        <w:rPr>
          <w:b/>
          <w:bCs/>
        </w:rPr>
        <w:t>Comparison of the four samples</w:t>
      </w:r>
    </w:p>
    <w:p w14:paraId="340DC2AD" w14:textId="3ECF9C4F" w:rsidR="007A0B0D" w:rsidRDefault="00095DBC" w:rsidP="000B2915">
      <w:pPr>
        <w:spacing w:line="480" w:lineRule="auto"/>
        <w:ind w:firstLine="720"/>
      </w:pPr>
      <w:r>
        <w:t xml:space="preserve"> In conclusion, among the four mineral samples, diamond is the hardest mineral. It also has adamantine luster, unlike chalk, which has a smooth luster. Among the four mineral samples, dolomite</w:t>
      </w:r>
      <w:r w:rsidR="00864FFF">
        <w:t xml:space="preserve"> has many </w:t>
      </w:r>
      <w:r w:rsidR="00CC67E3">
        <w:t>colors</w:t>
      </w:r>
      <w:r w:rsidR="00864FFF">
        <w:t xml:space="preserve"> hence hard to identify. The ions present in dolomite crystal are magnesium and calcium and determines the color present. Furthermore, dolomite is unique among the four samples since it is magnetic</w:t>
      </w:r>
      <w:r w:rsidR="00CC67E3">
        <w:t xml:space="preserve"> </w:t>
      </w:r>
      <w:r w:rsidR="00B743A0" w:rsidRPr="00CC67E3">
        <w:rPr>
          <w:color w:val="000000"/>
          <w:shd w:val="clear" w:color="auto" w:fill="FFFFFF"/>
        </w:rPr>
        <w:t>("Rock and Mineral Identification for Engineers," 1991)</w:t>
      </w:r>
      <w:r w:rsidR="00864FFF" w:rsidRPr="00CC67E3">
        <w:t>.</w:t>
      </w:r>
      <w:r w:rsidR="00864FFF">
        <w:t xml:space="preserve"> Dolomite, gneiss, and chalk are colored except diamond. Based on physical and morphological characteristics, it is easy to distinguish the four samples.   </w:t>
      </w:r>
    </w:p>
    <w:p w14:paraId="3FF59FAD" w14:textId="0546333F" w:rsidR="00C50B5F" w:rsidRDefault="00C50B5F" w:rsidP="009917E8">
      <w:pPr>
        <w:spacing w:line="480" w:lineRule="auto"/>
      </w:pPr>
    </w:p>
    <w:p w14:paraId="7128A2E5" w14:textId="3EFE0F12" w:rsidR="00864FFF" w:rsidRDefault="00864FFF" w:rsidP="009917E8">
      <w:pPr>
        <w:spacing w:line="480" w:lineRule="auto"/>
      </w:pPr>
    </w:p>
    <w:p w14:paraId="33950453" w14:textId="76D3B55F" w:rsidR="00864FFF" w:rsidRDefault="00864FFF" w:rsidP="009917E8">
      <w:pPr>
        <w:spacing w:line="480" w:lineRule="auto"/>
      </w:pPr>
    </w:p>
    <w:p w14:paraId="32E1F9D2" w14:textId="2239ADF4" w:rsidR="00864FFF" w:rsidRDefault="00864FFF" w:rsidP="009917E8">
      <w:pPr>
        <w:spacing w:line="480" w:lineRule="auto"/>
      </w:pPr>
    </w:p>
    <w:p w14:paraId="19D33A1E" w14:textId="57694785" w:rsidR="00864FFF" w:rsidRDefault="00864FFF" w:rsidP="009917E8">
      <w:pPr>
        <w:spacing w:line="480" w:lineRule="auto"/>
      </w:pPr>
    </w:p>
    <w:p w14:paraId="7CE9A31D" w14:textId="2A237BA9" w:rsidR="00864FFF" w:rsidRDefault="00864FFF" w:rsidP="009917E8">
      <w:pPr>
        <w:spacing w:line="480" w:lineRule="auto"/>
      </w:pPr>
    </w:p>
    <w:p w14:paraId="2E4BBA11" w14:textId="2A2DF671" w:rsidR="00864FFF" w:rsidRDefault="00864FFF" w:rsidP="009917E8">
      <w:pPr>
        <w:spacing w:line="480" w:lineRule="auto"/>
      </w:pPr>
    </w:p>
    <w:p w14:paraId="405425D7" w14:textId="773C8C4F" w:rsidR="00864FFF" w:rsidRDefault="00864FFF" w:rsidP="009917E8">
      <w:pPr>
        <w:spacing w:line="480" w:lineRule="auto"/>
      </w:pPr>
    </w:p>
    <w:p w14:paraId="68DF9F6B" w14:textId="65F3BB4A" w:rsidR="00864FFF" w:rsidRDefault="00864FFF" w:rsidP="009917E8">
      <w:pPr>
        <w:spacing w:line="480" w:lineRule="auto"/>
      </w:pPr>
    </w:p>
    <w:p w14:paraId="5264E38B" w14:textId="037A274A" w:rsidR="00864FFF" w:rsidRDefault="00864FFF" w:rsidP="009917E8">
      <w:pPr>
        <w:spacing w:line="480" w:lineRule="auto"/>
      </w:pPr>
    </w:p>
    <w:p w14:paraId="0041E28E" w14:textId="7A9D1C8D" w:rsidR="00864FFF" w:rsidRDefault="00864FFF" w:rsidP="009917E8">
      <w:pPr>
        <w:spacing w:line="480" w:lineRule="auto"/>
      </w:pPr>
    </w:p>
    <w:p w14:paraId="785D4B8D" w14:textId="2E2851E4" w:rsidR="00864FFF" w:rsidRDefault="00864FFF" w:rsidP="009917E8">
      <w:pPr>
        <w:spacing w:line="480" w:lineRule="auto"/>
      </w:pPr>
    </w:p>
    <w:p w14:paraId="5BDA606F" w14:textId="63B25C89" w:rsidR="00864FFF" w:rsidRDefault="00864FFF" w:rsidP="009917E8">
      <w:pPr>
        <w:spacing w:line="480" w:lineRule="auto"/>
      </w:pPr>
    </w:p>
    <w:p w14:paraId="4C94E848" w14:textId="079FFD4F" w:rsidR="00864FFF" w:rsidRDefault="00864FFF" w:rsidP="009917E8">
      <w:pPr>
        <w:spacing w:line="480" w:lineRule="auto"/>
      </w:pPr>
    </w:p>
    <w:p w14:paraId="1FC56970" w14:textId="736AA7D4" w:rsidR="00864FFF" w:rsidRDefault="00864FFF" w:rsidP="009917E8">
      <w:pPr>
        <w:spacing w:line="480" w:lineRule="auto"/>
      </w:pPr>
    </w:p>
    <w:p w14:paraId="5853F356" w14:textId="1A53049C" w:rsidR="00864FFF" w:rsidRDefault="00095DBC" w:rsidP="00CC67E3">
      <w:pPr>
        <w:spacing w:line="480" w:lineRule="auto"/>
        <w:jc w:val="center"/>
      </w:pPr>
      <w:r>
        <w:t>References</w:t>
      </w:r>
    </w:p>
    <w:p w14:paraId="3B994280" w14:textId="77777777" w:rsidR="00CC67E3" w:rsidRPr="00CC67E3" w:rsidRDefault="00095DBC" w:rsidP="00CC67E3">
      <w:pPr>
        <w:spacing w:line="480" w:lineRule="auto"/>
        <w:ind w:left="720" w:hanging="720"/>
        <w:rPr>
          <w:color w:val="000000"/>
          <w:shd w:val="clear" w:color="auto" w:fill="FFFFFF"/>
        </w:rPr>
      </w:pPr>
      <w:r w:rsidRPr="00CC67E3">
        <w:rPr>
          <w:color w:val="000000"/>
          <w:shd w:val="clear" w:color="auto" w:fill="FFFFFF"/>
        </w:rPr>
        <w:t xml:space="preserve">Identification_Rocks.pdf. (, 2020). Retrieved 28 October 2020, from </w:t>
      </w:r>
      <w:hyperlink r:id="rId6" w:history="1">
        <w:r w:rsidRPr="00CC67E3">
          <w:rPr>
            <w:rStyle w:val="Hyperlink"/>
            <w:shd w:val="clear" w:color="auto" w:fill="FFFFFF"/>
          </w:rPr>
          <w:t>http://earthsci.org/mineral/rockmin/identification/Identification_Rocks.pdf</w:t>
        </w:r>
      </w:hyperlink>
    </w:p>
    <w:p w14:paraId="0198F0A9" w14:textId="77777777" w:rsidR="00CC67E3" w:rsidRPr="00CC67E3" w:rsidRDefault="00095DBC" w:rsidP="00CC67E3">
      <w:pPr>
        <w:spacing w:line="480" w:lineRule="auto"/>
        <w:ind w:left="720" w:hanging="720"/>
        <w:rPr>
          <w:color w:val="000000"/>
          <w:shd w:val="clear" w:color="auto" w:fill="FFFFFF"/>
        </w:rPr>
      </w:pPr>
      <w:r w:rsidRPr="00CC67E3">
        <w:rPr>
          <w:color w:val="000000"/>
          <w:shd w:val="clear" w:color="auto" w:fill="FFFFFF"/>
        </w:rPr>
        <w:t xml:space="preserve">Mineral Identification Key. (, 2020). Retrieved 28 October 2020, from </w:t>
      </w:r>
      <w:hyperlink r:id="rId7" w:history="1">
        <w:r w:rsidRPr="00CC67E3">
          <w:rPr>
            <w:rStyle w:val="Hyperlink"/>
            <w:shd w:val="clear" w:color="auto" w:fill="FFFFFF"/>
          </w:rPr>
          <w:t>http://www.minsocam.org/msa/collectors_corner/id/mineral_id_keyi1.htm</w:t>
        </w:r>
      </w:hyperlink>
    </w:p>
    <w:p w14:paraId="635533CC" w14:textId="77777777" w:rsidR="00CC67E3" w:rsidRPr="00CC67E3" w:rsidRDefault="00095DBC" w:rsidP="00CC67E3">
      <w:pPr>
        <w:spacing w:line="480" w:lineRule="auto"/>
        <w:ind w:left="720" w:hanging="720"/>
        <w:rPr>
          <w:color w:val="000000"/>
          <w:shd w:val="clear" w:color="auto" w:fill="FFFFFF"/>
        </w:rPr>
      </w:pPr>
      <w:r w:rsidRPr="00CC67E3">
        <w:rPr>
          <w:color w:val="000000"/>
          <w:shd w:val="clear" w:color="auto" w:fill="FFFFFF"/>
        </w:rPr>
        <w:t xml:space="preserve">Rock and Mineral Identification for Engineers. (, 1991). Retrieved 28 October 2020, from </w:t>
      </w:r>
      <w:hyperlink r:id="rId8" w:history="1">
        <w:r w:rsidRPr="00CC67E3">
          <w:rPr>
            <w:rStyle w:val="Hyperlink"/>
            <w:shd w:val="clear" w:color="auto" w:fill="FFFFFF"/>
          </w:rPr>
          <w:t>https://www.fhwa.dot.gov/pavement/pccp/fhwahi91205.pdf</w:t>
        </w:r>
      </w:hyperlink>
    </w:p>
    <w:p w14:paraId="54900E5B" w14:textId="77777777" w:rsidR="00B743A0" w:rsidRDefault="00B743A0" w:rsidP="009917E8">
      <w:pPr>
        <w:spacing w:line="480" w:lineRule="auto"/>
      </w:pPr>
    </w:p>
    <w:sectPr w:rsidR="00B743A0" w:rsidSect="009917E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B8AC3" w14:textId="77777777" w:rsidR="00DF40AB" w:rsidRDefault="00DF40AB">
      <w:pPr>
        <w:spacing w:after="0" w:line="240" w:lineRule="auto"/>
      </w:pPr>
      <w:r>
        <w:separator/>
      </w:r>
    </w:p>
  </w:endnote>
  <w:endnote w:type="continuationSeparator" w:id="0">
    <w:p w14:paraId="6C7D6A9E" w14:textId="77777777" w:rsidR="00DF40AB" w:rsidRDefault="00DF4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4388C" w14:textId="77777777" w:rsidR="00DF40AB" w:rsidRDefault="00DF40AB">
      <w:pPr>
        <w:spacing w:after="0" w:line="240" w:lineRule="auto"/>
      </w:pPr>
      <w:r>
        <w:separator/>
      </w:r>
    </w:p>
  </w:footnote>
  <w:footnote w:type="continuationSeparator" w:id="0">
    <w:p w14:paraId="082F38F6" w14:textId="77777777" w:rsidR="00DF40AB" w:rsidRDefault="00DF40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B464B" w14:textId="25A8AD65" w:rsidR="009917E8" w:rsidRDefault="00095DBC">
    <w:pPr>
      <w:pStyle w:val="Header"/>
      <w:jc w:val="right"/>
    </w:pPr>
    <w:r>
      <w:t xml:space="preserve">ROCKS AND MINERALS                                                                                                            </w:t>
    </w:r>
    <w:sdt>
      <w:sdtPr>
        <w:id w:val="-518233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2B26">
          <w:rPr>
            <w:noProof/>
          </w:rPr>
          <w:t>4</w:t>
        </w:r>
        <w:r>
          <w:rPr>
            <w:noProof/>
          </w:rPr>
          <w:fldChar w:fldCharType="end"/>
        </w:r>
      </w:sdtContent>
    </w:sdt>
  </w:p>
  <w:p w14:paraId="478AB313" w14:textId="77777777" w:rsidR="009917E8" w:rsidRDefault="009917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3DBD5B" w14:textId="3969F442" w:rsidR="009917E8" w:rsidRDefault="00095DBC">
    <w:pPr>
      <w:pStyle w:val="Header"/>
    </w:pPr>
    <w:r>
      <w:t xml:space="preserve">Running head: ROCKS AND MINERALS          </w:t>
    </w:r>
    <w:r w:rsidR="00652B26">
      <w:tab/>
    </w:r>
    <w:r>
      <w:t xml:space="preserve">                                                                          </w:t>
    </w:r>
    <w:sdt>
      <w:sdtPr>
        <w:id w:val="-6072753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40AB">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7E8"/>
    <w:rsid w:val="00095DBC"/>
    <w:rsid w:val="000B2915"/>
    <w:rsid w:val="000E4B05"/>
    <w:rsid w:val="00364B9B"/>
    <w:rsid w:val="00652B26"/>
    <w:rsid w:val="007A0B0D"/>
    <w:rsid w:val="00864FFF"/>
    <w:rsid w:val="009917E8"/>
    <w:rsid w:val="00B743A0"/>
    <w:rsid w:val="00C50B5F"/>
    <w:rsid w:val="00CC67E3"/>
    <w:rsid w:val="00DF3084"/>
    <w:rsid w:val="00DF4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D010"/>
  <w15:chartTrackingRefBased/>
  <w15:docId w15:val="{0A5EFFE7-7077-4EE6-B443-1C9E24B67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7E8"/>
  </w:style>
  <w:style w:type="paragraph" w:styleId="Footer">
    <w:name w:val="footer"/>
    <w:basedOn w:val="Normal"/>
    <w:link w:val="FooterChar"/>
    <w:uiPriority w:val="99"/>
    <w:unhideWhenUsed/>
    <w:rsid w:val="00991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7E8"/>
  </w:style>
  <w:style w:type="character" w:styleId="Hyperlink">
    <w:name w:val="Hyperlink"/>
    <w:basedOn w:val="DefaultParagraphFont"/>
    <w:uiPriority w:val="99"/>
    <w:unhideWhenUsed/>
    <w:rsid w:val="00B743A0"/>
    <w:rPr>
      <w:color w:val="0563C1" w:themeColor="hyperlink"/>
      <w:u w:val="single"/>
    </w:rPr>
  </w:style>
  <w:style w:type="character" w:customStyle="1" w:styleId="UnresolvedMention1">
    <w:name w:val="Unresolved Mention1"/>
    <w:basedOn w:val="DefaultParagraphFont"/>
    <w:uiPriority w:val="99"/>
    <w:semiHidden/>
    <w:unhideWhenUsed/>
    <w:rsid w:val="00B743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hwa.dot.gov/pavement/pccp/fhwahi91205.pdf" TargetMode="External"/><Relationship Id="rId3" Type="http://schemas.openxmlformats.org/officeDocument/2006/relationships/webSettings" Target="webSettings.xml"/><Relationship Id="rId7" Type="http://schemas.openxmlformats.org/officeDocument/2006/relationships/hyperlink" Target="http://www.minsocam.org/msa/collectors_corner/id/mineral_id_keyi1.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arthsci.org/mineral/rockmin/identification/Identification_Rocks.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435</Words>
  <Characters>2485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2020-10-28T17:28:00Z</dcterms:created>
  <dcterms:modified xsi:type="dcterms:W3CDTF">2020-10-28T17:28:00Z</dcterms:modified>
</cp:coreProperties>
</file>